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/>
        <w:jc w:val="both"/>
        <w:textAlignment w:val="auto"/>
        <w:outlineLvl w:val="9"/>
        <w:rPr>
          <w:rFonts w:ascii="黑体" w:eastAsia="黑体" w:cs="黑体" w:hint="eastAsia"/>
          <w:b/>
          <w:bCs/>
          <w:sz w:val="28"/>
          <w:szCs w:val="28"/>
        </w:rPr>
      </w:pPr>
      <w:r>
        <w:rPr>
          <w:rFonts w:ascii="宋体" w:eastAsia="宋体" w:cs="宋体" w:hint="eastAsia"/>
          <w:b/>
          <w:bCs/>
          <w:sz w:val="24"/>
          <w:szCs w:val="24"/>
          <w:lang w:val="en-US" w:eastAsia="zh-CN"/>
        </w:rPr>
        <w:t>“河湖库长</w:t>
      </w:r>
      <w:r>
        <w:rPr>
          <w:rFonts w:ascii="宋体" w:cs="宋体" w:hint="eastAsia"/>
          <w:b/>
          <w:bCs/>
          <w:sz w:val="24"/>
          <w:szCs w:val="24"/>
          <w:lang w:val="en-US" w:eastAsia="zh-CN"/>
        </w:rPr>
        <w:t>故事</w:t>
      </w:r>
      <w:r>
        <w:rPr>
          <w:rFonts w:ascii="宋体" w:eastAsia="宋体" w:cs="宋体" w:hint="eastAsia"/>
          <w:b/>
          <w:bCs/>
          <w:sz w:val="24"/>
          <w:szCs w:val="24"/>
          <w:lang w:val="en-US" w:eastAsia="zh-CN"/>
        </w:rPr>
        <w:t>”征文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/>
        <w:jc w:val="center"/>
        <w:textAlignment w:val="auto"/>
        <w:outlineLvl w:val="9"/>
        <w:rPr>
          <w:rFonts w:ascii="黑体" w:eastAsia="黑体" w:cs="黑体" w:hint="eastAsia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/>
        <w:jc w:val="center"/>
        <w:textAlignment w:val="auto"/>
        <w:outlineLvl w:val="9"/>
        <w:rPr>
          <w:rFonts w:ascii="黑体" w:eastAsia="黑体" w:cs="黑体" w:hint="eastAsia"/>
          <w:b/>
          <w:bCs/>
          <w:sz w:val="28"/>
          <w:szCs w:val="28"/>
        </w:rPr>
      </w:pPr>
      <w:r>
        <w:rPr>
          <w:rFonts w:ascii="黑体" w:eastAsia="黑体" w:cs="黑体" w:hint="eastAsia"/>
          <w:b/>
          <w:bCs/>
          <w:sz w:val="28"/>
          <w:szCs w:val="28"/>
        </w:rPr>
        <w:t>尽忠职守</w:t>
      </w:r>
      <w:r>
        <w:rPr>
          <w:rFonts w:ascii="黑体" w:eastAsia="黑体" w:cs="黑体" w:hint="eastAsia"/>
          <w:b/>
          <w:bCs/>
          <w:sz w:val="28"/>
          <w:szCs w:val="28"/>
          <w:lang w:eastAsia="zh-CN"/>
        </w:rPr>
        <w:t>好</w:t>
      </w:r>
      <w:r>
        <w:rPr>
          <w:rFonts w:ascii="黑体" w:eastAsia="黑体" w:cs="黑体" w:hint="eastAsia"/>
          <w:b/>
          <w:bCs/>
          <w:sz w:val="28"/>
          <w:szCs w:val="28"/>
        </w:rPr>
        <w:t>库长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/>
        <w:jc w:val="center"/>
        <w:textAlignment w:val="auto"/>
        <w:outlineLvl w:val="9"/>
        <w:rPr>
          <w:rFonts w:ascii="宋体" w:eastAsia="宋体" w:cs="宋体" w:hint="eastAsia"/>
          <w:sz w:val="24"/>
          <w:szCs w:val="24"/>
          <w:lang w:eastAsia="zh-CN"/>
        </w:rPr>
      </w:pPr>
      <w:r>
        <w:rPr>
          <w:rFonts w:ascii="宋体" w:eastAsia="宋体" w:cs="宋体" w:hint="eastAsia"/>
          <w:b/>
          <w:bCs/>
          <w:sz w:val="24"/>
          <w:szCs w:val="24"/>
          <w:lang w:eastAsia="zh-CN"/>
        </w:rPr>
        <w:t>◎</w:t>
      </w:r>
      <w:r>
        <w:rPr>
          <w:rFonts w:ascii="黑体" w:eastAsia="黑体" w:cs="黑体" w:hint="eastAsia"/>
          <w:b/>
          <w:bCs/>
          <w:sz w:val="24"/>
          <w:szCs w:val="24"/>
          <w:lang w:eastAsia="zh-CN"/>
        </w:rPr>
        <w:t>袁丽明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/>
        <w:textAlignment w:val="auto"/>
        <w:outlineLvl w:val="9"/>
        <w:rPr>
          <w:rFonts w:ascii="宋体" w:eastAsia="宋体" w:cs="宋体"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/>
        <w:textAlignment w:val="auto"/>
        <w:outlineLvl w:val="9"/>
        <w:rPr>
          <w:rFonts w:ascii="宋体" w:eastAsia="宋体" w:cs="宋体" w:hint="eastAsia"/>
          <w:sz w:val="24"/>
          <w:szCs w:val="24"/>
        </w:rPr>
      </w:pPr>
      <w:r>
        <w:rPr>
          <w:rFonts w:ascii="宋体" w:eastAsia="宋体" w:cs="宋体" w:hint="eastAsia"/>
          <w:sz w:val="24"/>
          <w:szCs w:val="24"/>
        </w:rPr>
        <w:t xml:space="preserve">     </w:t>
      </w:r>
      <w:r>
        <w:rPr>
          <w:rFonts w:ascii="宋体" w:cs="宋体" w:hint="eastAsia"/>
          <w:sz w:val="24"/>
          <w:szCs w:val="24"/>
          <w:lang w:eastAsia="zh-CN"/>
        </w:rPr>
        <w:t>通山县</w:t>
      </w:r>
      <w:r>
        <w:rPr>
          <w:rFonts w:ascii="宋体" w:eastAsia="宋体" w:cs="宋体" w:hint="eastAsia"/>
          <w:sz w:val="24"/>
          <w:szCs w:val="24"/>
        </w:rPr>
        <w:t>大畈镇白泥村傍山而居，山高林密。红星水库，坐落在群山之间，蓄着满满一库清澈的水，就像一群群气宇轩扬的士兵，随时备战，等着指令去灌溉全村农田。这是白泥村弥足珍贵的水之源。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/>
        <w:textAlignment w:val="auto"/>
        <w:outlineLvl w:val="9"/>
        <w:rPr>
          <w:rFonts w:ascii="宋体" w:eastAsia="宋体" w:cs="宋体" w:hint="eastAsia"/>
          <w:sz w:val="24"/>
          <w:szCs w:val="24"/>
        </w:rPr>
      </w:pPr>
      <w:r>
        <w:rPr>
          <w:rFonts w:ascii="宋体" w:eastAsia="宋体" w:cs="宋体" w:hint="eastAsia"/>
          <w:sz w:val="24"/>
          <w:szCs w:val="24"/>
        </w:rPr>
        <w:t xml:space="preserve">    春雨繁多山洪泛滥的时候，水库就不那么温驯了。时常像匹脱缰的野马，肆虐地冲破堤口、冲垮附近的民房，一路咆哮着远去。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/>
        <w:textAlignment w:val="auto"/>
        <w:outlineLvl w:val="9"/>
        <w:rPr>
          <w:rFonts w:ascii="宋体" w:eastAsia="宋体" w:cs="宋体" w:hint="eastAsia"/>
          <w:sz w:val="24"/>
          <w:szCs w:val="24"/>
        </w:rPr>
      </w:pPr>
      <w:r>
        <w:rPr>
          <w:rFonts w:ascii="宋体" w:eastAsia="宋体" w:cs="宋体" w:hint="eastAsia"/>
          <w:sz w:val="24"/>
          <w:szCs w:val="24"/>
        </w:rPr>
        <w:t xml:space="preserve">    三更半夜，村民正在香甜的睡梦中，危房外决堤的山洪却悄然而至正猛烈地撞击墙皮，历经多年风雨的墙壁，终于扛不住了，被暴雨山洪撕裂……措手不及的村民，有的一咕噜爬起来往外跑就保住了小命，有些在梦中的便永远没有醒来。这是以前水库周边经常发生的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/>
        <w:textAlignment w:val="auto"/>
        <w:outlineLvl w:val="9"/>
        <w:rPr>
          <w:rFonts w:ascii="宋体" w:eastAsia="宋体" w:cs="宋体" w:hint="eastAsia"/>
          <w:sz w:val="24"/>
          <w:szCs w:val="24"/>
        </w:rPr>
      </w:pPr>
      <w:r>
        <w:rPr>
          <w:rFonts w:ascii="宋体" w:eastAsia="宋体" w:cs="宋体" w:hint="eastAsia"/>
          <w:sz w:val="24"/>
          <w:szCs w:val="24"/>
        </w:rPr>
        <w:t xml:space="preserve">    2016年6月28日，暴雨如注，整个白泥村道路冲断，一片汪洋。虽然已经提前通知村民撤离的库长王贤国，还是不放心，冒着大雨沿家访查。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/>
        <w:textAlignment w:val="auto"/>
        <w:outlineLvl w:val="9"/>
        <w:rPr>
          <w:rFonts w:ascii="宋体" w:eastAsia="宋体" w:cs="宋体" w:hint="eastAsia"/>
          <w:sz w:val="24"/>
          <w:szCs w:val="24"/>
        </w:rPr>
      </w:pPr>
      <w:r>
        <w:rPr>
          <w:rFonts w:ascii="宋体" w:eastAsia="宋体" w:cs="宋体" w:hint="eastAsia"/>
          <w:sz w:val="24"/>
          <w:szCs w:val="24"/>
        </w:rPr>
        <w:t xml:space="preserve">    凌晨两点，巡查自王义福家里时，被风吹开的大门四敞八开的贴在破壁上，简单的生活用品歪歪斜斜的挂在墙上躺在地上，屋梁挂着一个硕大笨重的蛇皮袋，在狂风里打醉拳般左摇右晃。惊雷声声，闪电噼啪，照在斑驳的墙面上，像要上演一幕惊悚的恐怖片。王贤国打着手电边找边叫：“义福叔，在里面吗？”可是，雷声雨声太大，再怎么用力喊叫也是枉然。手电筒耀眼的光，像神鹰锋利的眼睛，在屋内四处搜寻，只是没看到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/>
        <w:textAlignment w:val="auto"/>
        <w:outlineLvl w:val="9"/>
        <w:rPr>
          <w:rFonts w:ascii="宋体" w:eastAsia="宋体" w:cs="宋体" w:hint="eastAsia"/>
          <w:sz w:val="24"/>
          <w:szCs w:val="24"/>
        </w:rPr>
      </w:pPr>
      <w:r>
        <w:rPr>
          <w:rFonts w:ascii="宋体" w:eastAsia="宋体" w:cs="宋体" w:hint="eastAsia"/>
          <w:sz w:val="24"/>
          <w:szCs w:val="24"/>
        </w:rPr>
        <w:t xml:space="preserve">    虽然现在村里经济发达，村民都建了美观精致的新房子，可是还有很多老人家只愿守着破旧的老屋，不想跟着孩子们凑热闹。还有些是没有出路的弱智中年，老房子是父母留下来的，就一直住着，虽然破旧好歹也能安身。所以，不少危房里，都住着村民。每一次暴雨，他们都是王贤国心头沉甸甸的牵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/>
        <w:textAlignment w:val="auto"/>
        <w:outlineLvl w:val="9"/>
        <w:rPr>
          <w:rFonts w:ascii="宋体" w:eastAsia="宋体" w:cs="宋体" w:hint="eastAsia"/>
          <w:sz w:val="24"/>
          <w:szCs w:val="24"/>
        </w:rPr>
      </w:pPr>
      <w:r>
        <w:rPr>
          <w:rFonts w:ascii="宋体" w:eastAsia="宋体" w:cs="宋体" w:hint="eastAsia"/>
          <w:sz w:val="24"/>
          <w:szCs w:val="24"/>
        </w:rPr>
        <w:t xml:space="preserve">    “也许提前走了，去孩子家避雨去了。”他边想边敲开隔壁的门，询问情况。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/>
        <w:textAlignment w:val="auto"/>
        <w:outlineLvl w:val="9"/>
        <w:rPr>
          <w:rFonts w:ascii="宋体" w:eastAsia="宋体" w:cs="宋体" w:hint="eastAsia"/>
          <w:sz w:val="24"/>
          <w:szCs w:val="24"/>
        </w:rPr>
      </w:pPr>
      <w:r>
        <w:rPr>
          <w:rFonts w:ascii="宋体" w:eastAsia="宋体" w:cs="宋体" w:hint="eastAsia"/>
          <w:sz w:val="24"/>
          <w:szCs w:val="24"/>
        </w:rPr>
        <w:t xml:space="preserve">    邻居说：“没走呀！下午还看到了呢。”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/>
        <w:textAlignment w:val="auto"/>
        <w:outlineLvl w:val="9"/>
        <w:rPr>
          <w:rFonts w:ascii="宋体" w:eastAsia="宋体" w:cs="宋体" w:hint="eastAsia"/>
          <w:sz w:val="24"/>
          <w:szCs w:val="24"/>
        </w:rPr>
      </w:pPr>
      <w:r>
        <w:rPr>
          <w:rFonts w:ascii="宋体" w:eastAsia="宋体" w:cs="宋体" w:hint="eastAsia"/>
          <w:sz w:val="24"/>
          <w:szCs w:val="24"/>
        </w:rPr>
        <w:t xml:space="preserve">    王贤国二话没说，转头再次冲进屋内，找到在后门外拦水的王义福，二话不说扛起就跑。涌进家来的山洪没过脚背，漂浮着杂屑、打着漩涡，来势汹汹。黑夜里跌跌撞撞地跑，脚被刮了好大一条伤口。老人家被扛在肩上迷迷糊糊不知所为何事，只看到流血的腿肚，抬头一看，原来还是村里的贤国。两人跑出门外不足一分钟，轰隆一声巨响，这座旧房子就垮了。关键时刻，要不是王贤国像神鹰一般敏锐“叼”出老人家，或许他们俩就再也出不来了。老人家激动得语无伦次，一个劲道着：“哎国哎，真得力恩呐，让我捡回这条老命！”安置好老人，王贤国来不及休息，继续前行，抓紧时间到下一家危房里查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/>
        <w:textAlignment w:val="auto"/>
        <w:outlineLvl w:val="9"/>
        <w:rPr>
          <w:rFonts w:ascii="宋体" w:eastAsia="宋体" w:cs="宋体" w:hint="eastAsia"/>
          <w:sz w:val="24"/>
          <w:szCs w:val="24"/>
        </w:rPr>
      </w:pPr>
      <w:r>
        <w:rPr>
          <w:rFonts w:ascii="宋体" w:eastAsia="宋体" w:cs="宋体" w:hint="eastAsia"/>
          <w:sz w:val="24"/>
          <w:szCs w:val="24"/>
        </w:rPr>
        <w:t xml:space="preserve">    自从当了河库长，这种生活对王贤国来说太正常了。经常半夜睡得正香的时候，听到屋外瓢泼般的暴雨声，一咕噜爬起来巡查情况，半夜跑到水库去抽闸门也是时有的事。要是水量过多，水库承受不起爆裂的话，那周边所有村民都会在顷刻间淹没。为了全村乡亲的安危，王贤国成了一支弦上的箭，不管白天黑夜，随时准备开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/>
        <w:textAlignment w:val="auto"/>
        <w:outlineLvl w:val="9"/>
        <w:rPr>
          <w:rFonts w:ascii="宋体" w:eastAsia="宋体" w:cs="宋体" w:hint="eastAsia"/>
          <w:sz w:val="24"/>
          <w:szCs w:val="24"/>
        </w:rPr>
      </w:pPr>
      <w:r>
        <w:rPr>
          <w:rFonts w:ascii="宋体" w:eastAsia="宋体" w:cs="宋体" w:hint="eastAsia"/>
          <w:sz w:val="24"/>
          <w:szCs w:val="24"/>
        </w:rPr>
        <w:t xml:space="preserve">    作为白泥村红星水库河库长的王贤国，并不是风雨来临的时候出现在水库周边。他的身影，风和日丽的时候也照常出现。红星水库已建成使用多年，虽然闸门管理妥当，从未发生意外。为了防范风险，平时也需要多加维护，堤坝稍微有点破损的地方，王贤国就会组织村民带来工具修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/>
        <w:textAlignment w:val="auto"/>
        <w:outlineLvl w:val="9"/>
        <w:rPr>
          <w:rFonts w:ascii="宋体" w:eastAsia="宋体" w:cs="宋体" w:hint="eastAsia"/>
          <w:sz w:val="24"/>
          <w:szCs w:val="24"/>
        </w:rPr>
      </w:pPr>
      <w:r>
        <w:rPr>
          <w:rFonts w:ascii="宋体" w:eastAsia="宋体" w:cs="宋体" w:hint="eastAsia"/>
          <w:sz w:val="24"/>
          <w:szCs w:val="24"/>
        </w:rPr>
        <w:t xml:space="preserve">    如果没有水，我们的生活无法想象。如果说红星水库是全村的命脉，掌管全村数千亩良田耕地以及人畜的生死存亡，那么王贤国就是尽忠职守的勤务兵，在他细致入微的守护中，父老乡亲们大可以高枕无忧。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/>
        <w:textAlignment w:val="auto"/>
        <w:outlineLvl w:val="9"/>
        <w:rPr>
          <w:rFonts w:ascii="宋体" w:eastAsia="宋体" w:cs="宋体" w:hint="eastAsia"/>
          <w:sz w:val="24"/>
          <w:szCs w:val="24"/>
        </w:rPr>
      </w:pPr>
      <w:r>
        <w:rPr>
          <w:rFonts w:ascii="宋体" w:eastAsia="宋体" w:cs="宋体" w:hint="eastAsia"/>
          <w:sz w:val="24"/>
          <w:szCs w:val="24"/>
        </w:rPr>
        <w:t xml:space="preserve">    </w:t>
      </w:r>
      <w:r>
        <w:rPr>
          <w:rFonts w:ascii="宋体" w:eastAsia="宋体" w:cs="宋体" w:hint="eastAsia"/>
          <w:sz w:val="24"/>
          <w:szCs w:val="24"/>
          <w:lang w:eastAsia="zh-CN"/>
        </w:rPr>
        <w:t>近</w:t>
      </w:r>
      <w:r>
        <w:rPr>
          <w:rFonts w:ascii="宋体" w:eastAsia="宋体" w:cs="宋体" w:hint="eastAsia"/>
          <w:sz w:val="24"/>
          <w:szCs w:val="24"/>
        </w:rPr>
        <w:t>两年来，风雨摧毁了村中十几间危房，庆幸的是没有任何人畜伤亡。风风雨雨也好，晴空万里也罢，总少不了王贤国的身影。暴雨前，他在走家串户通知疏散危房里的群众；暴雨中，他坚持走访排查，生怕风险偷袭那些不知情的老人家；暴雨后，他在修堤补坝，杜绝隐患，为下一次的暴雨袭击做好充足的防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/>
        <w:textAlignment w:val="auto"/>
        <w:outlineLvl w:val="9"/>
        <w:rPr>
          <w:rFonts w:ascii="宋体" w:eastAsia="宋体" w:cs="宋体" w:hint="eastAsia"/>
          <w:sz w:val="24"/>
          <w:szCs w:val="24"/>
        </w:rPr>
      </w:pPr>
      <w:r>
        <w:rPr>
          <w:rFonts w:ascii="宋体" w:eastAsia="宋体" w:cs="宋体" w:hint="eastAsia"/>
          <w:sz w:val="24"/>
          <w:szCs w:val="24"/>
        </w:rPr>
        <w:t xml:space="preserve">    虽然一次次被淋成落汤鸡，汗水、血水和雨水混在一起，都已经不知道是什么滋味了，但能尽自己的绵薄之力保护父老乡亲，</w:t>
      </w:r>
      <w:r>
        <w:rPr>
          <w:rFonts w:ascii="宋体" w:eastAsia="宋体" w:cs="宋体" w:hint="eastAsia"/>
          <w:sz w:val="24"/>
          <w:szCs w:val="24"/>
          <w:lang w:eastAsia="zh-CN"/>
        </w:rPr>
        <w:t>王贤国的</w:t>
      </w:r>
      <w:r>
        <w:rPr>
          <w:rFonts w:ascii="宋体" w:eastAsia="宋体" w:cs="宋体" w:hint="eastAsia"/>
          <w:sz w:val="24"/>
          <w:szCs w:val="24"/>
        </w:rPr>
        <w:t>心里一定是幸福的，充实的。他用锐利的眼睛紧盯风险隐患，用敏捷的手脚、宽广的胸怀、绵长的慈爱，保护这一方水土，一方乡亲，用自己的言行，诠释“尽忠职守”四字的涵义，是深受百姓尊敬爱戴的河库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560"/>
        <w:textAlignment w:val="auto"/>
        <w:outlineLvl w:val="9"/>
        <w:rPr>
          <w:rFonts w:ascii="宋体" w:eastAsia="宋体" w:cs="宋体"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560"/>
        <w:textAlignment w:val="auto"/>
        <w:outlineLvl w:val="9"/>
        <w:rPr>
          <w:rFonts w:ascii="黑体" w:eastAsia="黑体" w:cs="黑体" w:hint="eastAsia"/>
          <w:sz w:val="24"/>
          <w:szCs w:val="24"/>
          <w:lang w:eastAsia="zh-CN"/>
        </w:rPr>
      </w:pPr>
      <w:r>
        <w:rPr>
          <w:rFonts w:ascii="黑体" w:eastAsia="黑体" w:cs="黑体" w:hint="eastAsia"/>
          <w:sz w:val="24"/>
          <w:szCs w:val="24"/>
          <w:lang w:eastAsia="zh-CN"/>
        </w:rPr>
        <w:t>通联：通山县文化馆</w:t>
      </w:r>
      <w:r>
        <w:rPr>
          <w:rFonts w:ascii="黑体" w:eastAsia="黑体" w:cs="黑体" w:hint="eastAsia"/>
          <w:sz w:val="24"/>
          <w:szCs w:val="24"/>
          <w:lang w:val="en-US" w:eastAsia="zh-CN"/>
        </w:rPr>
        <w:t xml:space="preserve">  </w:t>
      </w:r>
      <w:r>
        <w:rPr>
          <w:rFonts w:ascii="黑体" w:eastAsia="黑体" w:cs="黑体" w:hint="eastAsia"/>
          <w:sz w:val="24"/>
          <w:szCs w:val="24"/>
          <w:lang w:eastAsia="zh-CN"/>
        </w:rPr>
        <w:t>袁丽明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firstLine="560"/>
        <w:textAlignment w:val="auto"/>
        <w:outlineLvl w:val="9"/>
        <w:rPr>
          <w:rFonts w:ascii="黑体" w:eastAsia="黑体" w:cs="黑体" w:hint="eastAsia"/>
          <w:sz w:val="24"/>
          <w:szCs w:val="24"/>
          <w:lang w:eastAsia="zh-CN"/>
        </w:rPr>
      </w:pPr>
      <w:r>
        <w:rPr>
          <w:rFonts w:ascii="黑体" w:eastAsia="黑体" w:cs="黑体" w:hint="eastAsia"/>
          <w:sz w:val="24"/>
          <w:szCs w:val="24"/>
          <w:lang w:eastAsia="zh-CN"/>
        </w:rPr>
        <w:t>电话：</w:t>
      </w:r>
      <w:r>
        <w:rPr>
          <w:rFonts w:ascii="黑体" w:eastAsia="黑体" w:cs="黑体" w:hint="eastAsia"/>
          <w:sz w:val="24"/>
          <w:szCs w:val="24"/>
          <w:lang w:val="en-US" w:eastAsia="zh-CN"/>
        </w:rPr>
        <w:t>15872002408</w:t>
      </w:r>
    </w:p>
    <w:sectPr>
      <w:footerReference w:type="default" r:id="rId2"/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Calibri">
    <w:panose1 w:val="020F0502020204030204"/>
    <w:charset w:val="00"/>
    <w:family w:val="swiss"/>
    <w:pitch w:val="variable"/>
    <w:sig w:usb0="E10002FF" w:usb1="4000ACFF" w:usb2="00000009" w:usb3="00000000" w:csb0="2000019F" w:csb1="00000000"/>
  </w:font>
  <w:font w:name="Arial">
    <w:panose1 w:val="020B0604020202020204"/>
    <w:charset w:val="01"/>
    <w:family w:val="swiss"/>
    <w:pitch w:val="variable"/>
    <w:sig w:usb0="E0002AFF" w:usb1="C0007843" w:usb2="00000009" w:usb3="00000000" w:csb0="400001FF" w:csb1="FFFF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>
  <w:p>
    <w:pPr>
      <w:pStyle w:val="15"/>
      <w:tabs>
        <w:tab w:val="center" w:pos="4153"/>
        <w:tab w:val="right" w:pos="8306"/>
      </w:tabs>
    </w:pPr>
    <w:r>
      <w:rPr>
        <w:sz w:val="18"/>
      </w:rPr>
      <mc:AlternateContent>
        <mc:Choice Requires="wps">
          <w:drawing>
            <wp:anchor distT="0" distB="0" distL="91438" distR="91438" simplePos="0" relativeHeight="10" behindDoc="0" locked="0" layoutInCell="1" hidden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950" cy="139674"/>
              <wp:effectExtent l="0" t="0" r="0" b="0"/>
              <wp:wrapNone/>
              <wp:docPr id="1" name="文本框 1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57950" cy="139674"/>
                      </a:xfrm>
                      <a:prstGeom prst="rect"/>
                      <a:noFill/>
                      <a:ln w="6350" cmpd="sng" cap="flat">
                        <a:noFill/>
                        <a:prstDash val="solid"/>
                        <a:round/>
                      </a:ln>
                    </wps:spPr>
                    <wps:txbx id="2">
                      <w:txbxContent>
                        <w:p>
                          <w:pPr>
                            <w:pStyle w:val="15"/>
                            <w:tabs>
                              <w:tab w:val="center" w:pos="4153"/>
                              <w:tab w:val="right" w:pos="8306"/>
                            </w:tabs>
                            <w:rPr>
                              <w:rFonts w:eastAsia="宋体" w:hint="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type="#_x0000_t202" id="文本框 3" o:spid="_x0000_s3" filled="f" stroked="f" strokeweight="0.5pt" style="position:absolute;margin-left:0.0pt;margin-top:0.0pt;width:4.563001pt;height:10.997998pt;z-index:10;mso-position-horizontal:center;mso-position-horizontal-relative:margin;mso-position-vertical:absolute;mso-wrap-distance-left:7.19989pt;mso-wrap-distance-right:7.19989pt;mso-wrap-style:none;">
              <v:stroke color="#000000"/>
              <v:textbox id="848" inset="0mm,0mm,0mm,0mm" o:insetmode="custom" style="layout-flow:horizontal;v-text-anchor:top;mso-fit-shape-to-text:t;">
                <w:txbxContent>
                  <w:p>
                    <w:pPr>
                      <w:pStyle w:val="15"/>
                      <w:tabs>
                        <w:tab w:val="center" w:pos="4153"/>
                        <w:tab w:val="right" w:pos="8306"/>
                      </w:tabs>
                      <w:rPr>
                        <w:rFonts w:eastAsia="宋体" w:hint="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</w:style>
  <w:style w:type="paragraph" w:styleId="15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6">
    <w:name w:val="header"/>
    <w:basedOn w:val="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5</TotalTime>
  <Application>Yozo_Office</Application>
  <Pages>2</Pages>
  <Words>1660</Words>
  <Characters>1674</Characters>
  <Lines>60</Lines>
  <Paragraphs>19</Paragraphs>
  <CharactersWithSpaces>1733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Administrator</dc:creator>
  <cp:lastModifiedBy>admin</cp:lastModifiedBy>
  <cp:revision>1</cp:revision>
  <dcterms:created xsi:type="dcterms:W3CDTF">2018-04-04T03:53:00Z</dcterms:created>
  <dcterms:modified xsi:type="dcterms:W3CDTF">2018-04-26T06:23:13Z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2052-10.1.0.7224</vt:lpwstr>
  </property>
</Properties>
</file>