
<file path=[Content_Types].xml><?xml version="1.0" encoding="utf-8"?>
<Types xmlns="http://schemas.openxmlformats.org/package/2006/content-types">
  <Default Extension="rels" ContentType="application/vnd.openxmlformats-package.relationships+xml"/>
  <Default Extension="xml" ContentType="application/xml"/>
  <Override PartName="/word/settings.xml" ContentType="application/vnd.openxmlformats-officedocument.wordprocessingml.settings+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a14="http://schemas.microsoft.com/office/drawing/2010/main" mc:Ignorable="w14">
  <w:body>
    <w:p>
      <w:pPr>
        <w:ind w:firstLineChars="550" w:firstLine="2640"/>
        <w:rPr>
          <w:rFonts w:ascii="黑体" w:eastAsia="黑体"/>
          <w:b/>
          <w:sz w:val="48"/>
          <w:szCs w:val="48"/>
        </w:rPr>
      </w:pPr>
      <w:bookmarkStart w:id="0" w:name="_GoBack"/>
      <w:bookmarkEnd w:id="0"/>
      <w:r>
        <w:rPr>
          <w:rFonts w:ascii="黑体" w:eastAsia="黑体" w:hint="eastAsia"/>
          <w:b/>
          <w:sz w:val="48"/>
          <w:szCs w:val="48"/>
        </w:rPr>
        <w:t>逐</w:t>
      </w:r>
      <w:r>
        <w:rPr>
          <w:rFonts w:ascii="黑体" w:eastAsia="黑体"/>
          <w:b/>
          <w:sz w:val="48"/>
          <w:szCs w:val="48"/>
        </w:rPr>
        <w:t xml:space="preserve"> </w:t>
      </w:r>
      <w:r>
        <w:rPr>
          <w:rFonts w:ascii="黑体" w:eastAsia="黑体" w:hint="eastAsia"/>
          <w:b/>
          <w:sz w:val="48"/>
          <w:szCs w:val="48"/>
        </w:rPr>
        <w:t>梦</w:t>
      </w:r>
      <w:r>
        <w:rPr>
          <w:rFonts w:ascii="黑体" w:eastAsia="黑体"/>
          <w:b/>
          <w:sz w:val="48"/>
          <w:szCs w:val="48"/>
        </w:rPr>
        <w:t xml:space="preserve"> </w:t>
      </w:r>
      <w:r>
        <w:rPr>
          <w:rFonts w:ascii="黑体" w:eastAsia="黑体" w:hint="eastAsia"/>
          <w:b/>
          <w:sz w:val="48"/>
          <w:szCs w:val="48"/>
        </w:rPr>
        <w:t>隽</w:t>
      </w:r>
      <w:r>
        <w:rPr>
          <w:rFonts w:ascii="黑体" w:eastAsia="黑体"/>
          <w:b/>
          <w:sz w:val="48"/>
          <w:szCs w:val="48"/>
        </w:rPr>
        <w:t xml:space="preserve"> </w:t>
      </w:r>
      <w:r>
        <w:rPr>
          <w:rFonts w:ascii="黑体" w:eastAsia="黑体" w:hint="eastAsia"/>
          <w:b/>
          <w:sz w:val="48"/>
          <w:szCs w:val="48"/>
        </w:rPr>
        <w:t>水</w:t>
      </w:r>
      <w:r>
        <w:rPr>
          <w:rFonts w:ascii="黑体" w:eastAsia="黑体"/>
          <w:b/>
          <w:sz w:val="48"/>
          <w:szCs w:val="48"/>
        </w:rPr>
        <w:t xml:space="preserve"> </w:t>
      </w:r>
      <w:r>
        <w:rPr>
          <w:rFonts w:ascii="黑体" w:eastAsia="黑体" w:hint="eastAsia"/>
          <w:b/>
          <w:sz w:val="48"/>
          <w:szCs w:val="48"/>
        </w:rPr>
        <w:t>河</w:t>
      </w:r>
    </w:p>
    <w:p/>
    <w:p>
      <w:pPr>
        <w:ind w:firstLineChars="1295" w:firstLine="2719"/>
      </w:pPr>
      <w:r>
        <w:t>——</w:t>
      </w:r>
      <w:r>
        <w:rPr>
          <w:rFonts w:hint="eastAsia"/>
        </w:rPr>
        <w:t>记隽水河通城民间河长刘卫国</w:t>
      </w:r>
    </w:p>
    <w:p/>
    <w:p>
      <w:pPr>
        <w:rPr>
          <w:rFonts w:ascii="仿宋" w:eastAsia="仿宋"/>
          <w:sz w:val="30"/>
          <w:szCs w:val="30"/>
        </w:rPr>
      </w:pPr>
      <w:r>
        <w:rPr>
          <w:sz w:val="30"/>
          <w:szCs w:val="30"/>
        </w:rPr>
        <w:t xml:space="preserve">          </w:t>
      </w:r>
      <w:r>
        <w:rPr>
          <w:rFonts w:hint="eastAsia"/>
          <w:sz w:val="30"/>
          <w:szCs w:val="30"/>
        </w:rPr>
        <w:t xml:space="preserve"> </w:t>
      </w:r>
      <w:r>
        <w:rPr>
          <w:rFonts w:ascii="仿宋" w:eastAsia="仿宋" w:hint="eastAsia"/>
          <w:sz w:val="30"/>
          <w:szCs w:val="30"/>
        </w:rPr>
        <w:t>○吴清龙  吴义明   黎育林</w:t>
      </w:r>
    </w:p>
    <w:p>
      <w:pPr>
        <w:spacing w:line="440" w:lineRule="exact"/>
        <w:rPr>
          <w:rFonts w:hint="eastAsia"/>
          <w:sz w:val="30"/>
          <w:szCs w:val="30"/>
        </w:rPr>
      </w:pPr>
    </w:p>
    <w:p>
      <w:pPr>
        <w:spacing w:line="440" w:lineRule="exact"/>
        <w:rPr>
          <w:sz w:val="30"/>
          <w:szCs w:val="30"/>
        </w:rPr>
      </w:pPr>
      <w:r>
        <w:rPr>
          <w:rFonts w:hint="eastAsia"/>
          <w:sz w:val="30"/>
          <w:szCs w:val="30"/>
        </w:rPr>
        <w:t>亲亲隽水河，碧水映蓝天。</w:t>
      </w:r>
    </w:p>
    <w:p>
      <w:pPr>
        <w:spacing w:line="440" w:lineRule="exact"/>
        <w:rPr>
          <w:sz w:val="30"/>
          <w:szCs w:val="30"/>
        </w:rPr>
      </w:pPr>
      <w:r>
        <w:rPr>
          <w:rFonts w:hint="eastAsia"/>
          <w:sz w:val="30"/>
          <w:szCs w:val="30"/>
        </w:rPr>
        <w:t>这是一代一代生活在隽水河畔的通城儿女对母亲河的共同梦想与愿景。</w:t>
      </w:r>
    </w:p>
    <w:p>
      <w:pPr>
        <w:spacing w:line="440" w:lineRule="exact"/>
        <w:rPr>
          <w:sz w:val="30"/>
          <w:szCs w:val="30"/>
        </w:rPr>
      </w:pPr>
      <w:r>
        <w:rPr>
          <w:rFonts w:hint="eastAsia"/>
          <w:sz w:val="30"/>
          <w:szCs w:val="30"/>
        </w:rPr>
        <w:t>刘卫国也是隽水河上的逐梦者之一。为了这个梦，他用心尽力，孜孜以求，坚持不懈；为了护卫隽水河，他正在做着自己的点滴努力，让梦想逐渐成为现实。</w:t>
      </w:r>
    </w:p>
    <w:p>
      <w:pPr>
        <w:spacing w:line="440" w:lineRule="exact"/>
        <w:rPr>
          <w:sz w:val="30"/>
          <w:szCs w:val="30"/>
        </w:rPr>
      </w:pPr>
      <w:r>
        <w:rPr>
          <w:rFonts w:hint="eastAsia"/>
          <w:sz w:val="30"/>
          <w:szCs w:val="30"/>
        </w:rPr>
        <w:t>其实，刘卫国早些就小有名气。他是在县城创办私营液化气站老板之一，他是“诚信经营企业”广大客户对他有口皆碑；他是一位慈善家，经常扶助贫因农民、贫因学生，古道热肠，令人敬仰；他是“精准扶贫”</w:t>
      </w:r>
      <w:r>
        <w:t xml:space="preserve"> </w:t>
      </w:r>
      <w:r>
        <w:rPr>
          <w:rFonts w:hint="eastAsia"/>
          <w:sz w:val="30"/>
          <w:szCs w:val="30"/>
        </w:rPr>
        <w:t>拥护者，私人出资几万元打造家乡乡村旅游；他是一位基层法律工作者，义务宣传法律，宣传通城县政府令，为弱势群体打抱不平，大义维权，佳话频传。</w:t>
      </w:r>
    </w:p>
    <w:p>
      <w:pPr>
        <w:spacing w:line="440" w:lineRule="exact"/>
        <w:ind w:firstLineChars="950" w:firstLine="2850"/>
        <w:rPr>
          <w:b/>
          <w:sz w:val="30"/>
          <w:szCs w:val="30"/>
        </w:rPr>
      </w:pPr>
    </w:p>
    <w:p>
      <w:pPr>
        <w:spacing w:line="440" w:lineRule="exact"/>
        <w:ind w:firstLineChars="950" w:firstLine="2850"/>
        <w:rPr>
          <w:b/>
          <w:sz w:val="30"/>
          <w:szCs w:val="30"/>
        </w:rPr>
      </w:pPr>
      <w:r>
        <w:rPr>
          <w:rFonts w:hint="eastAsia"/>
          <w:b/>
          <w:sz w:val="30"/>
          <w:szCs w:val="30"/>
        </w:rPr>
        <w:t>一句话的初心</w:t>
      </w:r>
    </w:p>
    <w:p>
      <w:pPr>
        <w:spacing w:line="440" w:lineRule="exact"/>
        <w:rPr>
          <w:sz w:val="30"/>
          <w:szCs w:val="30"/>
        </w:rPr>
      </w:pPr>
    </w:p>
    <w:p>
      <w:pPr>
        <w:spacing w:line="440" w:lineRule="exact"/>
        <w:rPr>
          <w:sz w:val="30"/>
          <w:szCs w:val="30"/>
        </w:rPr>
      </w:pPr>
      <w:r>
        <w:rPr>
          <w:rFonts w:hint="eastAsia"/>
          <w:sz w:val="30"/>
          <w:szCs w:val="30"/>
        </w:rPr>
        <w:t>出生于通城县四庄乡龙潭洞的刘卫国，由于在龙潭水库库区长大，对青山绿水情有独钟，环保意识特别强，“环保”二字从小在他心里就已根深蒂固。他全家从水库移民搬到县城多年了，但他无论身在何处，一直身体力行地履行着他家乡龙潭水库清洁捍卫者的职责，积极倡导杜绝泡沫餐具、坚决禁止在库区内乱扔垃圾。数十年如一日，他和乡亲们的坚守与努力，换来了如今的龙潭水库一泓清水，成为全县最好的水源地，令人艳羡。</w:t>
      </w:r>
    </w:p>
    <w:p>
      <w:pPr>
        <w:spacing w:line="440" w:lineRule="exact"/>
        <w:rPr>
          <w:sz w:val="30"/>
          <w:szCs w:val="30"/>
        </w:rPr>
      </w:pPr>
      <w:r>
        <w:rPr>
          <w:sz w:val="30"/>
          <w:szCs w:val="30"/>
        </w:rPr>
        <w:t>2000</w:t>
      </w:r>
      <w:r>
        <w:rPr>
          <w:rFonts w:hint="eastAsia"/>
          <w:sz w:val="30"/>
          <w:szCs w:val="30"/>
        </w:rPr>
        <w:t>年，刘卫国来到县城经商，带着山里人的清纯与质朴，带着龙潭洞灵山秀水孕育的深沉情怀，很快将自己融入到银山隽水的生活之中。随着居住县城的日子越来越久，刘卫国与隽水河也越来越亲近。每当在沿河路上散步时，在九眼桥上经过时，在柳峦堤上溜达时，刘卫国总会驻足逗留，俯瞰桥下潺潺东去的隽水河流，格外专注而执着，有时几乎进入了痴迷状态。在他的心中，这条河关乎通城县人民乃至下游崇阳县沿线人民的生产与生活，隽水河就象母亲一样无私地奉献着自己的点滴乳汁，是何等伟大！是何等神圣！为此，他对隽水河充满了敬畏。</w:t>
      </w:r>
      <w:r>
        <w:rPr>
          <w:sz w:val="30"/>
          <w:szCs w:val="30"/>
        </w:rPr>
        <w:t xml:space="preserve"> </w:t>
      </w:r>
    </w:p>
    <w:p>
      <w:pPr>
        <w:spacing w:line="440" w:lineRule="exact"/>
        <w:rPr>
          <w:sz w:val="30"/>
          <w:szCs w:val="30"/>
        </w:rPr>
      </w:pPr>
      <w:r>
        <w:rPr>
          <w:rFonts w:hint="eastAsia"/>
          <w:sz w:val="30"/>
          <w:szCs w:val="30"/>
        </w:rPr>
        <w:t>“我爱隽水母亲河”。这么一句沉重的誓言在他的心中油然升起！正是这句有份量的话语，为他谱写隽水河上的精彩乐章作好了真切的诠释。</w:t>
      </w:r>
    </w:p>
    <w:p>
      <w:pPr>
        <w:spacing w:line="440" w:lineRule="exact"/>
        <w:rPr>
          <w:sz w:val="30"/>
          <w:szCs w:val="30"/>
        </w:rPr>
      </w:pPr>
      <w:r>
        <w:rPr>
          <w:rFonts w:hint="eastAsia"/>
          <w:sz w:val="30"/>
          <w:szCs w:val="30"/>
        </w:rPr>
        <w:t>这不是一句空乏的口号，也并非不着边际的幻想。刘卫国与隽水河的情感也日臻深厚，他真的把这条河当作自己的生命之河，要倾注毕生的感情来爱护她，不忘初心，矢志不渝。</w:t>
      </w:r>
    </w:p>
    <w:p>
      <w:pPr>
        <w:spacing w:line="440" w:lineRule="exact"/>
        <w:rPr>
          <w:sz w:val="30"/>
          <w:szCs w:val="30"/>
        </w:rPr>
      </w:pPr>
      <w:r>
        <w:rPr>
          <w:rFonts w:hint="eastAsia"/>
          <w:sz w:val="30"/>
          <w:szCs w:val="30"/>
        </w:rPr>
        <w:t>近年来，城镇化迅速发展，县城居民越来越多，生活垃圾与日俱增，隽水河不堪负重，而且正在遭受取沙、排污等破坏和糟蹋，河畔堆积成山的垃圾，河面浮满漂浮废弃物。刘卫国急在心头。偎依在隽水河边，他的心里全部是一个执着的信条：“一定要为隽水河的清流而奋斗”。</w:t>
      </w:r>
    </w:p>
    <w:p>
      <w:pPr>
        <w:spacing w:line="440" w:lineRule="exact"/>
        <w:rPr>
          <w:sz w:val="30"/>
          <w:szCs w:val="30"/>
        </w:rPr>
      </w:pPr>
      <w:r>
        <w:rPr>
          <w:rFonts w:hint="eastAsia"/>
          <w:sz w:val="30"/>
          <w:szCs w:val="30"/>
        </w:rPr>
        <w:t>刘卫国爱好摄影，每当晴空万里的好天气，他总会挽着数码相机来到锡山顶上，把镜头对准隽水河，尽情地拍摄，回家用电脑放大，看到隽水河好象躺着一条巨龙，又好象一条彩虹直躺在城中。他把整个隽水河装进了自己的心里，融进自己的血液里。平时，只要一有空，他就会来到隽水河边，拿着相机远拍近拍；白天拍，晚上拍，只要看到有垃圾，或者目击破坏行为，他就会及时抓拍，予以爆光在网上或发到微信朋友圈里。他说“恨不得施展魔法，一夜之间把隽水河变得清澈见底”。但这显然最不可能又很无奈，他一直在思索着自己能做点什么呢？</w:t>
      </w:r>
    </w:p>
    <w:p>
      <w:pPr>
        <w:spacing w:line="440" w:lineRule="exact"/>
        <w:ind w:firstLineChars="966" w:firstLine="2898"/>
        <w:rPr>
          <w:b/>
          <w:sz w:val="30"/>
          <w:szCs w:val="30"/>
        </w:rPr>
      </w:pPr>
    </w:p>
    <w:p>
      <w:pPr>
        <w:spacing w:line="440" w:lineRule="exact"/>
        <w:ind w:firstLineChars="966" w:firstLine="2898"/>
        <w:rPr>
          <w:b/>
          <w:sz w:val="30"/>
          <w:szCs w:val="30"/>
        </w:rPr>
      </w:pPr>
      <w:r>
        <w:rPr>
          <w:rFonts w:hint="eastAsia"/>
          <w:b/>
          <w:sz w:val="30"/>
          <w:szCs w:val="30"/>
        </w:rPr>
        <w:t>一条船的担当</w:t>
      </w:r>
    </w:p>
    <w:p>
      <w:pPr>
        <w:spacing w:line="440" w:lineRule="exact"/>
        <w:ind w:firstLineChars="250" w:firstLine="750"/>
        <w:rPr>
          <w:sz w:val="30"/>
          <w:szCs w:val="30"/>
        </w:rPr>
      </w:pPr>
    </w:p>
    <w:p>
      <w:pPr>
        <w:spacing w:line="440" w:lineRule="exact"/>
        <w:rPr>
          <w:sz w:val="30"/>
          <w:szCs w:val="30"/>
        </w:rPr>
      </w:pPr>
      <w:r>
        <w:rPr>
          <w:sz w:val="30"/>
          <w:szCs w:val="30"/>
        </w:rPr>
        <w:t>2017</w:t>
      </w:r>
      <w:r>
        <w:rPr>
          <w:rFonts w:hint="eastAsia"/>
          <w:sz w:val="30"/>
          <w:szCs w:val="30"/>
        </w:rPr>
        <w:t>年的</w:t>
      </w:r>
      <w:r>
        <w:rPr>
          <w:sz w:val="30"/>
          <w:szCs w:val="30"/>
        </w:rPr>
        <w:t>2</w:t>
      </w:r>
      <w:r>
        <w:rPr>
          <w:rFonts w:hint="eastAsia"/>
          <w:sz w:val="30"/>
          <w:szCs w:val="30"/>
        </w:rPr>
        <w:t>月，刘卫国到广西桂林阳朔旅游，在乘竹筏观赏漓江风光时，他他突然产生了一个念头：心想“桂林有阳朔漓江，通城有隽水河畔”，于是，他自费花</w:t>
      </w:r>
      <w:r>
        <w:rPr>
          <w:sz w:val="30"/>
          <w:szCs w:val="30"/>
        </w:rPr>
        <w:t>3</w:t>
      </w:r>
      <w:r>
        <w:rPr>
          <w:rFonts w:hint="eastAsia"/>
          <w:sz w:val="30"/>
          <w:szCs w:val="30"/>
        </w:rPr>
        <w:t>万多元买来一台竹筏游船，并请专车运回通城。第二天早上，人们突然看到隽水河里上这条漂亮豪华的游船，不觉眼前一亮，都颇为好奇，纷纷围观。隽水河上有了游船，一时间成为新鲜事在朋友圈传开。每到晚上，船上灯光闪烁，音乐飘扬，还有唱歌、跳舞等文艺表演，游上游下穿城而过，十分好看，填补了有史以来隽水河有水无处游的空白，成为隽水城区一条靓丽的风景。</w:t>
      </w:r>
    </w:p>
    <w:p>
      <w:pPr>
        <w:spacing w:line="440" w:lineRule="exact"/>
        <w:rPr>
          <w:sz w:val="30"/>
          <w:szCs w:val="30"/>
        </w:rPr>
      </w:pPr>
      <w:r>
        <w:rPr>
          <w:rFonts w:hint="eastAsia"/>
          <w:sz w:val="30"/>
          <w:szCs w:val="30"/>
        </w:rPr>
        <w:t>当时，人们还以为这只是一条供人游玩牟利的商业船只，谁能想到，刘卫国有自己的打算：不用购买船票，不要政府补贴，也不为了作秀，而是用这条船义务打捞河里垃圾，一切开支私掏腰包，宣传保护隽水母亲河，提高市民环境保护意识。</w:t>
      </w:r>
    </w:p>
    <w:p>
      <w:pPr>
        <w:spacing w:line="440" w:lineRule="exact"/>
        <w:rPr>
          <w:sz w:val="30"/>
          <w:szCs w:val="30"/>
        </w:rPr>
      </w:pPr>
      <w:r>
        <w:rPr>
          <w:rFonts w:hint="eastAsia"/>
          <w:sz w:val="30"/>
          <w:szCs w:val="30"/>
        </w:rPr>
        <w:t>为了环保起见，避免因为游船的使用而产生空气、噪音等污染，刘卫国又自费在船上安装电动推进器，没有马达轰鸣，没有油烟尾气。呈现在众眼中的就是一个游弋在隽水河上流动美妙的画面，引人注目，让人爽悦。</w:t>
      </w:r>
    </w:p>
    <w:p>
      <w:pPr>
        <w:spacing w:line="440" w:lineRule="exact"/>
        <w:rPr>
          <w:sz w:val="30"/>
          <w:szCs w:val="30"/>
        </w:rPr>
      </w:pPr>
      <w:r>
        <w:rPr>
          <w:rFonts w:hint="eastAsia"/>
          <w:sz w:val="30"/>
          <w:szCs w:val="30"/>
        </w:rPr>
        <w:t>为了真正发挥打捞垃圾的作用，刘卫国又花几千元配齐工具，添置了救生衣、救生圈以及长杆捞子，这一改进既是游船又是打捞船。每当河水涨起来后，刘卫国就会驾着游船在河上进行清理和打捞，刘卫国发动亲朋好友轮流上阵，从河里捞起的垃圾一袋又－袋送上岸。参与保护隽水河人越来越多。后来，有不少市民受到感召和触动，都自愿自发上船帮忙主动打捞垃圾，一场全民参与保护隽水母亲河的战斗正式打响。</w:t>
      </w:r>
    </w:p>
    <w:p>
      <w:pPr>
        <w:spacing w:line="440" w:lineRule="exact"/>
        <w:rPr>
          <w:sz w:val="30"/>
          <w:szCs w:val="30"/>
        </w:rPr>
      </w:pPr>
      <w:r>
        <w:rPr>
          <w:rFonts w:hint="eastAsia"/>
          <w:sz w:val="30"/>
          <w:szCs w:val="30"/>
        </w:rPr>
        <w:t>经过带头清理，带动了市民纷纷加入到志愿者行列，隽水河明显清亮多了。但刘卫国意识到，毕竟有几公里的隽水河城区河段，光靠自己这样毕竟势单力薄，靠广大市民共同参与，自觉维护隽水河的卫生，不乱扔垃圾才是真正目的。要想长期保持她的水清河美，他意识到靠他个人清理废弃物力量有限，要加大宣传力度入手。</w:t>
      </w:r>
    </w:p>
    <w:p>
      <w:pPr>
        <w:spacing w:line="440" w:lineRule="exact"/>
        <w:rPr>
          <w:sz w:val="30"/>
          <w:szCs w:val="30"/>
        </w:rPr>
      </w:pPr>
      <w:r>
        <w:rPr>
          <w:rFonts w:hint="eastAsia"/>
          <w:sz w:val="30"/>
          <w:szCs w:val="30"/>
        </w:rPr>
        <w:t>他是个</w:t>
      </w:r>
      <w:r>
        <w:rPr>
          <w:sz w:val="30"/>
          <w:szCs w:val="30"/>
        </w:rPr>
        <w:t xml:space="preserve"> </w:t>
      </w:r>
      <w:r>
        <w:rPr>
          <w:rFonts w:hint="eastAsia"/>
          <w:sz w:val="30"/>
          <w:szCs w:val="30"/>
        </w:rPr>
        <w:t>“怪”点子多的人，很快便有了新举动：在打捞垃圾的同时，看到市民对游船喜闻乐见，且贴近群众，想到了可以将这只游船作为一个很好的宣传平台，观赏、打捞、宣传一举多得。通城县已全力</w:t>
      </w:r>
      <w:r>
        <w:rPr>
          <w:rFonts w:ascii="Arial" w:cs="Arial" w:hAnsi="Arial" w:hint="eastAsia"/>
          <w:color w:val="000000"/>
          <w:sz w:val="30"/>
          <w:szCs w:val="30"/>
          <w:shd w:val="clear" w:color="auto" w:fill="FFFFFF"/>
        </w:rPr>
        <w:t>推进</w:t>
      </w:r>
      <w:r>
        <w:rPr>
          <w:rFonts w:ascii="Arial" w:cs="Arial" w:hAnsi="Arial"/>
          <w:color w:val="000000"/>
          <w:sz w:val="30"/>
          <w:szCs w:val="30"/>
          <w:shd w:val="clear" w:color="auto" w:fill="FFFFFF"/>
        </w:rPr>
        <w:t>“</w:t>
      </w:r>
      <w:r>
        <w:rPr>
          <w:rFonts w:ascii="Arial" w:cs="Arial" w:hAnsi="Arial" w:hint="eastAsia"/>
          <w:color w:val="000000"/>
          <w:sz w:val="30"/>
          <w:szCs w:val="30"/>
          <w:shd w:val="clear" w:color="auto" w:fill="FFFFFF"/>
        </w:rPr>
        <w:t>四城同创</w:t>
      </w:r>
      <w:r>
        <w:rPr>
          <w:rFonts w:ascii="Arial" w:cs="Arial" w:hAnsi="Arial"/>
          <w:color w:val="000000"/>
          <w:sz w:val="30"/>
          <w:szCs w:val="30"/>
          <w:shd w:val="clear" w:color="auto" w:fill="FFFFFF"/>
        </w:rPr>
        <w:t>”</w:t>
      </w:r>
      <w:r>
        <w:rPr>
          <w:rFonts w:ascii="Arial" w:cs="Arial" w:hAnsi="Arial" w:hint="eastAsia"/>
          <w:color w:val="000000"/>
          <w:sz w:val="30"/>
          <w:szCs w:val="30"/>
          <w:shd w:val="clear" w:color="auto" w:fill="FFFFFF"/>
        </w:rPr>
        <w:t>工作，政府投入了数辆宣传车，积极创建省级卫生城市、平安城市、生态城市和文明城市，开展四城同创宣传，确实</w:t>
      </w:r>
      <w:r>
        <w:rPr>
          <w:rFonts w:hint="eastAsia"/>
          <w:sz w:val="30"/>
          <w:szCs w:val="30"/>
        </w:rPr>
        <w:t>有许多政策和消息需要广而告之，争取群众对政府领导工作的理解和支持，通过倡议发动，宣传贯彻，同时进行引导，使之深入人心，真正转化为共同的行动。</w:t>
      </w:r>
    </w:p>
    <w:p>
      <w:pPr>
        <w:spacing w:line="440" w:lineRule="exact"/>
        <w:rPr>
          <w:sz w:val="30"/>
          <w:szCs w:val="30"/>
        </w:rPr>
      </w:pPr>
      <w:r>
        <w:rPr>
          <w:sz w:val="30"/>
          <w:szCs w:val="30"/>
        </w:rPr>
        <w:t>为此，</w:t>
      </w:r>
      <w:r>
        <w:rPr>
          <w:rFonts w:hint="eastAsia"/>
          <w:sz w:val="30"/>
          <w:szCs w:val="30"/>
        </w:rPr>
        <w:t>他眼明手快别出心裁地在船身上张贴了宣传画，把“我爱亲亲母亲河”的口号镶刻在船顶上，十分抢眼，行人触目时逗留观看，可以激发认知，产生共鸣。更为抢眼的是；他还在船上安装了四方位喇叭，反复播放四城同创的公告与倡议；对禁麻、禁鞭、禁毒、禁赌、防火、两违整治等政府令，对政府工作行动发挥了积极的作用。为了强化巡查力度，他还安装了报警器，每次在巡查中，一旦发现哪里有垃圾或看到有随意向河里扔的现象，立刻拉响警报，并用喇叭喊话，及时予以制止。</w:t>
      </w:r>
    </w:p>
    <w:p>
      <w:pPr>
        <w:spacing w:line="440" w:lineRule="exact"/>
        <w:rPr>
          <w:sz w:val="30"/>
          <w:szCs w:val="30"/>
        </w:rPr>
      </w:pPr>
      <w:r>
        <w:rPr>
          <w:rFonts w:hint="eastAsia"/>
          <w:sz w:val="30"/>
          <w:szCs w:val="30"/>
        </w:rPr>
        <w:t>有人说：“小小竹筏河中游，城市文明夸大步”；</w:t>
      </w:r>
    </w:p>
    <w:p>
      <w:pPr>
        <w:spacing w:line="440" w:lineRule="exact"/>
        <w:rPr>
          <w:sz w:val="30"/>
          <w:szCs w:val="30"/>
        </w:rPr>
      </w:pPr>
      <w:r>
        <w:rPr>
          <w:rFonts w:hint="eastAsia"/>
          <w:sz w:val="30"/>
          <w:szCs w:val="30"/>
        </w:rPr>
        <w:t>有人说，刘卫国是想出名；</w:t>
      </w:r>
    </w:p>
    <w:p>
      <w:pPr>
        <w:spacing w:line="440" w:lineRule="exact"/>
        <w:rPr>
          <w:sz w:val="30"/>
          <w:szCs w:val="30"/>
        </w:rPr>
      </w:pPr>
      <w:r>
        <w:rPr>
          <w:rFonts w:hint="eastAsia"/>
          <w:sz w:val="30"/>
          <w:szCs w:val="30"/>
        </w:rPr>
        <w:t>也有人说刘卫国花代价干这些事不如自己用这钱出去旅游。</w:t>
      </w:r>
    </w:p>
    <w:p>
      <w:pPr>
        <w:spacing w:line="440" w:lineRule="exact"/>
        <w:rPr>
          <w:sz w:val="30"/>
          <w:szCs w:val="30"/>
        </w:rPr>
      </w:pPr>
      <w:r>
        <w:rPr>
          <w:rFonts w:hint="eastAsia"/>
          <w:sz w:val="30"/>
          <w:szCs w:val="30"/>
        </w:rPr>
        <w:t>可刘卫国不这么想，他说：“我生在通城长在通城，俗话说：‘美不美家乡水’，隽水河是通城的风水河，</w:t>
      </w:r>
      <w:r>
        <w:rPr>
          <w:sz w:val="30"/>
          <w:szCs w:val="30"/>
        </w:rPr>
        <w:t>亟待</w:t>
      </w:r>
      <w:r>
        <w:rPr>
          <w:rFonts w:hint="eastAsia"/>
          <w:sz w:val="30"/>
          <w:szCs w:val="30"/>
        </w:rPr>
        <w:t>保护，谁破坏了隽水河，谁就会成为罪人。爱河就是爱自己”。</w:t>
      </w:r>
    </w:p>
    <w:p>
      <w:pPr>
        <w:spacing w:line="440" w:lineRule="exact"/>
        <w:rPr>
          <w:sz w:val="30"/>
          <w:szCs w:val="30"/>
        </w:rPr>
      </w:pPr>
      <w:r>
        <w:rPr>
          <w:rFonts w:hint="eastAsia"/>
          <w:sz w:val="30"/>
          <w:szCs w:val="30"/>
        </w:rPr>
        <w:t>一位在九眼桥头做炮米花的老头感慨地说：“我在这里搞了十多年，终于看到了隽水河越来越干净了，老刘你爱河第一人，你辛苦了”</w:t>
      </w:r>
      <w:r>
        <w:t xml:space="preserve"> </w:t>
      </w:r>
      <w:r>
        <w:rPr>
          <w:rFonts w:hint="eastAsia"/>
          <w:sz w:val="30"/>
          <w:szCs w:val="30"/>
        </w:rPr>
        <w:t>还有人说；“吃自已的饭办政府的事，没事做”。</w:t>
      </w:r>
    </w:p>
    <w:p>
      <w:pPr>
        <w:spacing w:line="440" w:lineRule="exact"/>
        <w:rPr>
          <w:sz w:val="30"/>
          <w:szCs w:val="30"/>
        </w:rPr>
      </w:pPr>
      <w:r>
        <w:rPr>
          <w:rFonts w:hint="eastAsia"/>
          <w:sz w:val="30"/>
          <w:szCs w:val="30"/>
        </w:rPr>
        <w:t>一位老奶奶为刘卫国的行为所感动，她对自己的儿孙说：“人心都是肉长的，要讲良心，人家自己出钱捞垃圾，搞宣传，并不是为了他自己。千万莫做破坏隽水河的事了！”</w:t>
      </w:r>
    </w:p>
    <w:p>
      <w:pPr>
        <w:spacing w:line="440" w:lineRule="exact"/>
        <w:rPr>
          <w:sz w:val="30"/>
          <w:szCs w:val="30"/>
        </w:rPr>
      </w:pPr>
      <w:r>
        <w:rPr>
          <w:rFonts w:hint="eastAsia"/>
          <w:sz w:val="30"/>
          <w:szCs w:val="30"/>
        </w:rPr>
        <w:t>有人劝刘卫国可以收点费，有人甚至上竹筏上直接向他交费，都被他一一拒绝了。</w:t>
      </w:r>
      <w:r>
        <w:rPr>
          <w:sz w:val="30"/>
          <w:szCs w:val="30"/>
        </w:rPr>
        <w:t xml:space="preserve">      </w:t>
      </w:r>
    </w:p>
    <w:p>
      <w:pPr>
        <w:spacing w:line="440" w:lineRule="exact"/>
        <w:rPr>
          <w:sz w:val="30"/>
          <w:szCs w:val="30"/>
        </w:rPr>
      </w:pPr>
      <w:r>
        <w:rPr>
          <w:rFonts w:hint="eastAsia"/>
          <w:sz w:val="30"/>
          <w:szCs w:val="30"/>
        </w:rPr>
        <w:t>通过一段时间的努力，隽水河真的有了很大变化，垃圾明显减少，水质日益清纯，隽水河边的市民有目共睹。</w:t>
      </w:r>
    </w:p>
    <w:p>
      <w:pPr>
        <w:spacing w:line="440" w:lineRule="exact"/>
        <w:rPr>
          <w:sz w:val="30"/>
          <w:szCs w:val="30"/>
        </w:rPr>
      </w:pPr>
      <w:r>
        <w:rPr>
          <w:rFonts w:hint="eastAsia"/>
          <w:sz w:val="30"/>
          <w:szCs w:val="30"/>
        </w:rPr>
        <w:t>刘卫国不断给自己打气：“我要与政府保持高度一致，不图名也不图利”。他认为，只要能让隽水河真正清洁美丽再累也值得，乐此不疲。</w:t>
      </w:r>
    </w:p>
    <w:p>
      <w:pPr>
        <w:spacing w:line="440" w:lineRule="exact"/>
        <w:rPr>
          <w:sz w:val="30"/>
          <w:szCs w:val="30"/>
        </w:rPr>
      </w:pPr>
      <w:r>
        <w:rPr>
          <w:rFonts w:hint="eastAsia"/>
          <w:sz w:val="30"/>
          <w:szCs w:val="30"/>
        </w:rPr>
        <w:t>刘卫国与一只竹筏船的故事，感动了通城人民。人们纷纷为他点赞，事迹已被多家媒体报道，一时间成为了网络红人，产生了深远的社会影响。</w:t>
      </w:r>
    </w:p>
    <w:p>
      <w:pPr>
        <w:spacing w:line="440" w:lineRule="exact"/>
        <w:rPr>
          <w:sz w:val="30"/>
          <w:szCs w:val="30"/>
        </w:rPr>
      </w:pPr>
    </w:p>
    <w:p>
      <w:pPr>
        <w:spacing w:line="440" w:lineRule="exact"/>
        <w:ind w:firstLineChars="950" w:firstLine="2850"/>
        <w:rPr>
          <w:b/>
          <w:sz w:val="30"/>
          <w:szCs w:val="30"/>
        </w:rPr>
      </w:pPr>
      <w:r>
        <w:rPr>
          <w:rFonts w:hint="eastAsia"/>
          <w:b/>
          <w:sz w:val="30"/>
          <w:szCs w:val="30"/>
        </w:rPr>
        <w:t>一首歌的情怀</w:t>
      </w:r>
    </w:p>
    <w:p>
      <w:pPr>
        <w:spacing w:line="440" w:lineRule="exact"/>
        <w:rPr>
          <w:sz w:val="30"/>
          <w:szCs w:val="30"/>
        </w:rPr>
      </w:pPr>
    </w:p>
    <w:p>
      <w:pPr>
        <w:pStyle w:val="18"/>
        <w:shd w:val="clear" w:color="auto" w:fill="FFFFFF"/>
        <w:spacing w:before="0" w:beforeAutospacing="0" w:after="60" w:afterAutospacing="0" w:line="440" w:lineRule="exact"/>
        <w:ind w:firstLineChars="150" w:firstLine="450"/>
        <w:rPr>
          <w:rFonts w:ascii="Calibri" w:cs="Times New Roman" w:hAnsi="Calibri"/>
          <w:kern w:val="2"/>
          <w:sz w:val="30"/>
          <w:szCs w:val="30"/>
        </w:rPr>
      </w:pPr>
      <w:r>
        <w:rPr>
          <w:rFonts w:ascii="Calibri" w:cs="Times New Roman" w:hAnsi="Calibri" w:hint="eastAsia"/>
          <w:kern w:val="2"/>
          <w:sz w:val="30"/>
          <w:szCs w:val="30"/>
        </w:rPr>
        <w:t>有一首歌对于通城人来说应该是熟悉不过了：</w:t>
      </w:r>
    </w:p>
    <w:p>
      <w:pPr>
        <w:pStyle w:val="18"/>
        <w:shd w:val="clear" w:color="auto" w:fill="FFFFFF"/>
        <w:spacing w:before="0" w:beforeAutospacing="0" w:after="60" w:afterAutospacing="0" w:line="440" w:lineRule="exact"/>
        <w:ind w:firstLineChars="150" w:firstLine="450"/>
        <w:rPr>
          <w:rFonts w:ascii="Calibri" w:cs="Times New Roman" w:hAnsi="Calibri"/>
          <w:kern w:val="2"/>
          <w:sz w:val="30"/>
          <w:szCs w:val="30"/>
        </w:rPr>
      </w:pPr>
      <w:r>
        <w:rPr>
          <w:rFonts w:ascii="Calibri" w:cs="Times New Roman" w:hAnsi="Calibri" w:hint="eastAsia"/>
          <w:kern w:val="2"/>
          <w:sz w:val="30"/>
          <w:szCs w:val="30"/>
        </w:rPr>
        <w:t>“弯弯扭扭的隽水河，点吧清嘞。想死个人咯隽水河分外亲啰”！</w:t>
      </w:r>
    </w:p>
    <w:p>
      <w:pPr>
        <w:pStyle w:val="18"/>
        <w:shd w:val="clear" w:color="auto" w:fill="FFFFFF"/>
        <w:spacing w:before="0" w:beforeAutospacing="0" w:after="60" w:afterAutospacing="0" w:line="440" w:lineRule="exact"/>
        <w:ind w:firstLineChars="200" w:firstLine="600"/>
        <w:rPr>
          <w:rFonts w:ascii="Calibri" w:cs="Times New Roman" w:hAnsi="Calibri"/>
          <w:kern w:val="2"/>
          <w:sz w:val="30"/>
          <w:szCs w:val="30"/>
        </w:rPr>
      </w:pPr>
      <w:r>
        <w:rPr>
          <w:rFonts w:ascii="Calibri" w:cs="Times New Roman" w:hAnsi="Calibri" w:hint="eastAsia"/>
          <w:kern w:val="2"/>
          <w:sz w:val="30"/>
          <w:szCs w:val="30"/>
        </w:rPr>
        <w:t>这首歌悠扬的旋律，悦耳的歌声，热烈的语句，听起来不仅是一种美好的享受，更能让人为之动情，通过传唱，真正能扣人心弦，触动自己的情感和觉悟，这也是刘卫国的力量所在。这首由通城文艺青年罗杰作词作曲，是刘秀球演唱，而刘秀球就是刘卫国的女儿。</w:t>
      </w:r>
    </w:p>
    <w:p>
      <w:pPr>
        <w:pStyle w:val="18"/>
        <w:shd w:val="clear" w:color="auto" w:fill="FFFFFF"/>
        <w:spacing w:before="0" w:beforeAutospacing="0" w:after="60" w:afterAutospacing="0" w:line="440" w:lineRule="exact"/>
        <w:ind w:firstLineChars="200" w:firstLine="600"/>
        <w:rPr>
          <w:rFonts w:ascii="Calibri" w:cs="Times New Roman" w:hAnsi="Calibri"/>
          <w:kern w:val="2"/>
          <w:sz w:val="30"/>
          <w:szCs w:val="30"/>
        </w:rPr>
      </w:pPr>
      <w:r>
        <w:rPr>
          <w:rFonts w:ascii="Calibri" w:cs="Times New Roman" w:hAnsi="Calibri" w:hint="eastAsia"/>
          <w:kern w:val="2"/>
          <w:sz w:val="30"/>
          <w:szCs w:val="30"/>
        </w:rPr>
        <w:t>此歌来之不易，倾注了刘卫国的不少心血，饱含着他的真情实感，也映照了他的深沉情怀。</w:t>
      </w:r>
    </w:p>
    <w:p>
      <w:pPr>
        <w:pStyle w:val="18"/>
        <w:shd w:val="clear" w:color="auto" w:fill="FFFFFF"/>
        <w:spacing w:before="0" w:beforeAutospacing="0" w:after="60" w:afterAutospacing="0" w:line="440" w:lineRule="exact"/>
        <w:ind w:firstLineChars="200" w:firstLine="600"/>
        <w:rPr>
          <w:rFonts w:ascii="Calibri" w:cs="Times New Roman" w:hAnsi="Calibri"/>
          <w:kern w:val="2"/>
          <w:sz w:val="30"/>
          <w:szCs w:val="30"/>
        </w:rPr>
      </w:pPr>
      <w:r>
        <w:rPr>
          <w:rFonts w:ascii="Calibri" w:cs="Times New Roman" w:hAnsi="Calibri" w:hint="eastAsia"/>
          <w:kern w:val="2"/>
          <w:sz w:val="30"/>
          <w:szCs w:val="30"/>
        </w:rPr>
        <w:t>早在好几年前，刘卫国就产生了一个想法：伟大的隽水河值得赞美，怎样表达对隽水河的情感，赋予沧桑的隽水河更为灵动的韵味，能否以一首歌曲来承载这一切呢？于是他在酝酿着倡导和鼓动专业人士一起来创作。他把想法立即告诉自己的家人，立刻得到了赞成。他的女儿刘秀球是在当今歌坛有一定名气的青年军旅歌手，被誉为通城“山窝飞出的百灵鸟”，歌甜人美，演唱的歌曲广受欢迎。听了父亲的想法，刘绣球很是激动而兴奋，表示积极支持。经过讨论，决定歌名定为《亲亲隽水河》。由通城本土文艺青年罗杰作词作曲，由刘秀球演唱，然后自费录制。为了更好地宣传通城，以通城为背景制作</w:t>
      </w:r>
      <w:r>
        <w:rPr>
          <w:rFonts w:ascii="Calibri" w:cs="Times New Roman" w:hAnsi="Calibri"/>
          <w:kern w:val="2"/>
          <w:sz w:val="30"/>
          <w:szCs w:val="30"/>
        </w:rPr>
        <w:t>MTV</w:t>
      </w:r>
      <w:r>
        <w:rPr>
          <w:rFonts w:ascii="Calibri" w:cs="Times New Roman" w:hAnsi="Calibri" w:hint="eastAsia"/>
          <w:kern w:val="2"/>
          <w:sz w:val="30"/>
          <w:szCs w:val="30"/>
        </w:rPr>
        <w:t>，但需要一笔经费。刘卫国立马写好专项报告，马不停蹄地四处奔走，并多次向主管部门请示，终于打动了政府部门并得到了支持。通常情况下，刘秀球作为原唱的报酬不低于六位数，但他们父女毅然不收分文。在隽水镇政府的大力支持下，《亲亲隽水河》</w:t>
      </w:r>
      <w:r>
        <w:rPr>
          <w:rFonts w:ascii="Calibri" w:cs="Times New Roman" w:hAnsi="Calibri"/>
          <w:kern w:val="2"/>
          <w:sz w:val="30"/>
          <w:szCs w:val="30"/>
        </w:rPr>
        <w:t>MTV</w:t>
      </w:r>
      <w:r>
        <w:rPr>
          <w:rFonts w:ascii="Calibri" w:cs="Times New Roman" w:hAnsi="Calibri" w:hint="eastAsia"/>
          <w:kern w:val="2"/>
          <w:sz w:val="30"/>
          <w:szCs w:val="30"/>
        </w:rPr>
        <w:t>摄制圆满成功。《亲亲隽水河》之歌已经脍炙人口，成为大街小巷广为传颂的热门歌曲，手机铃声大小活动必播曲目！这对于广大热爱隽水河的通城市民来说，是莫大的鼓舞和激励，为保护母亲河传递并凝聚了正能量，弘扬了爱我母亲河永恒的主旋律。</w:t>
      </w:r>
    </w:p>
    <w:p>
      <w:pPr>
        <w:pStyle w:val="18"/>
        <w:shd w:val="clear" w:color="auto" w:fill="FFFFFF"/>
        <w:spacing w:before="0" w:beforeAutospacing="0" w:after="60" w:afterAutospacing="0" w:line="440" w:lineRule="exact"/>
        <w:ind w:firstLineChars="200" w:firstLine="600"/>
        <w:rPr>
          <w:rFonts w:ascii="Calibri" w:cs="Times New Roman" w:hAnsi="Calibri"/>
          <w:kern w:val="2"/>
          <w:sz w:val="30"/>
          <w:szCs w:val="30"/>
        </w:rPr>
      </w:pPr>
      <w:r>
        <w:rPr>
          <w:rFonts w:ascii="Calibri" w:cs="Times New Roman" w:hAnsi="Calibri" w:hint="eastAsia"/>
          <w:kern w:val="2"/>
          <w:sz w:val="30"/>
          <w:szCs w:val="30"/>
        </w:rPr>
        <w:t>岁月悠悠，隽水长流。作为一名志愿者</w:t>
      </w:r>
      <w:r>
        <w:rPr>
          <w:rFonts w:hint="eastAsia"/>
          <w:sz w:val="30"/>
          <w:szCs w:val="30"/>
        </w:rPr>
        <w:t>，</w:t>
      </w:r>
      <w:r>
        <w:rPr>
          <w:rFonts w:ascii="Calibri" w:cs="Times New Roman" w:hAnsi="Calibri" w:hint="eastAsia"/>
          <w:kern w:val="2"/>
          <w:sz w:val="30"/>
          <w:szCs w:val="30"/>
        </w:rPr>
        <w:t>刘卫国</w:t>
      </w:r>
      <w:r>
        <w:rPr>
          <w:rFonts w:hint="eastAsia"/>
          <w:sz w:val="30"/>
          <w:szCs w:val="30"/>
        </w:rPr>
        <w:t>以实际行动成为保护隽水河上环保卫士第一人</w:t>
      </w:r>
      <w:r>
        <w:rPr>
          <w:rFonts w:ascii="Calibri" w:cs="Times New Roman" w:hAnsi="Calibri" w:hint="eastAsia"/>
          <w:kern w:val="2"/>
          <w:sz w:val="30"/>
          <w:szCs w:val="30"/>
        </w:rPr>
        <w:t>。</w:t>
      </w:r>
    </w:p>
    <w:p>
      <w:pPr>
        <w:pStyle w:val="18"/>
        <w:shd w:val="clear" w:color="auto" w:fill="FFFFFF"/>
        <w:spacing w:before="0" w:beforeAutospacing="0" w:after="60" w:afterAutospacing="0" w:line="440" w:lineRule="exact"/>
        <w:ind w:firstLineChars="200" w:firstLine="600"/>
        <w:rPr>
          <w:rFonts w:ascii="Calibri" w:cs="Times New Roman" w:hAnsi="Calibri"/>
          <w:kern w:val="2"/>
          <w:sz w:val="30"/>
          <w:szCs w:val="30"/>
        </w:rPr>
      </w:pPr>
      <w:r>
        <w:rPr>
          <w:rFonts w:ascii="Calibri" w:cs="Times New Roman" w:hAnsi="Calibri" w:hint="eastAsia"/>
          <w:kern w:val="2"/>
          <w:sz w:val="30"/>
          <w:szCs w:val="30"/>
        </w:rPr>
        <w:t>雄关漫道真如铁，而今迈步从头越。刘卫国深感保护隽水河任重道远，但使命光荣。未来，他还有好多好多的事要做。为了心中的那个梦，他将牢记使命，不改初心，永远坚守在隽水河上……</w:t>
      </w:r>
    </w:p>
    <w:sectPr>
      <w:pgSz w:w="11906" w:h="16838"/>
      <w:pgMar w:top="1440" w:right="1800" w:bottom="1440" w:left="1800" w:header="851" w:footer="992" w:gutter="0"/>
      <w:docGrid w:type="lines" w:linePitch="312" w:charSpace="0"/>
    </w:sectPr>
  </w:body>
</w:document>
</file>

<file path=word/fontTable.xml><?xml version="1.0" encoding="utf-8"?>
<w:fonts xmlns:w="http://schemas.openxmlformats.org/wordprocessingml/2006/main" xmlns:r="http://schemas.openxmlformats.org/officeDocument/2006/relationships">
  <w:font w:name="黑体">
    <w:panose1 w:val="02010609060101010101"/>
    <w:charset w:val="86"/>
    <w:family w:val="auto"/>
    <w:pitch w:val="variable"/>
    <w:sig w:usb0="800002BF" w:usb1="38CF7CFA" w:usb2="00000016" w:usb3="00000000" w:csb0="00040001" w:csb1="00000000"/>
  </w:font>
  <w:font w:name="仿宋">
    <w:panose1 w:val="02010609060101010101"/>
    <w:charset w:val="86"/>
    <w:family w:val="modern"/>
    <w:pitch w:val="variable"/>
    <w:sig w:usb0="800002BF" w:usb1="38CF7CFA" w:usb2="00000016" w:usb3="00000000" w:csb0="00040001" w:csb1="00000000"/>
  </w:font>
  <w:font w:name="Arial">
    <w:panose1 w:val="020B0604020202020204"/>
    <w:charset w:val="01"/>
    <w:family w:val="swiss"/>
    <w:pitch w:val="variable"/>
    <w:sig w:usb0="E0002AFF" w:usb1="C0007843" w:usb2="00000009" w:usb3="00000000" w:csb0="400001FF" w:csb1="FFFF0000"/>
  </w:font>
  <w:font w:name="Calibri">
    <w:panose1 w:val="020F0502020204030204"/>
    <w:charset w:val="00"/>
    <w:family w:val="swiss"/>
    <w:pitch w:val="variable"/>
    <w:sig w:usb0="E00002FF" w:usb1="4000ACFF" w:usb2="00000001" w:usb3="00000000" w:csb0="2000019F" w:csb1="00000000"/>
  </w:font>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variable"/>
    <w:sig w:usb0="00000003" w:usb1="288F0000" w:usb2="00000006" w:usb3="00000000" w:csb0="00040001" w:csb1="00000000"/>
  </w:font>
</w:fonts>
</file>

<file path=word/settings.xml><?xml version="1.0" encoding="utf-8"?>
<w:settings xmlns:w="http://schemas.openxmlformats.org/wordprocessingml/2006/main" xmlns:o="urn:schemas-microsoft-com:office:office" xmlns:r="http://schemas.openxmlformats.org/officeDocument/2006/relationships" xmlns:m="http://schemas.openxmlformats.org/officeDocument/2006/math" xmlns:v="urn:schemas-microsoft-com:vml">
  <w:zoom w:percent="14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ulTrailSpace/>
    <w:doNotExpandShiftReturn/>
    <w:adjustLineHeightInTable/>
    <w:growAutofit/>
    <w:useAltKinsokuLineBreakRules/>
    <w:splitPgBreakAndParaMark/>
    <w:compatSetting w:name="compatibilityMode" w:uri="http://schemas.microsoft.com/office/word" w:val="14"/>
  </w:compat>
</w:settings>
</file>

<file path=word/styles.xml><?xml version="1.0" encoding="utf-8"?>
<w:styles xmlns:w="http://schemas.openxmlformats.org/wordprocessingml/2006/main" xmlns:r="http://schemas.openxmlformats.org/officeDocument/2006/relationships">
  <w:docDefaults>
    <w:rPrDefault>
      <w:rPr>
        <w:rFonts w:ascii="Times New Roman" w:eastAsia="宋体" w:hAnsi="Times New Roman" w:cs="Times New Roman"/>
        <w:lang w:val="en-US" w:eastAsia="zh-CN" w:bidi="ar-SA"/>
      </w:rPr>
    </w:rPrDefault>
    <w:pPrDefault/>
  </w:docDefaults>
  <w:style w:type="paragraph" w:default="1" w:styleId="0">
    <w:name w:val="Normal"/>
    <w:pPr>
      <w:widowControl w:val="0"/>
      <w:ind w:firstLineChars="200" w:firstLine="200"/>
      <w:jc w:val="both"/>
    </w:pPr>
    <w:rPr>
      <w:rFonts w:ascii="Calibri" w:eastAsia="宋体" w:cs="Times New Roman" w:hAnsi="Calibri"/>
      <w:kern w:val="2"/>
      <w:sz w:val="21"/>
      <w:szCs w:val="22"/>
      <w:lang w:val="en-US" w:eastAsia="zh-CN" w:bidi="ar-SA"/>
    </w:rPr>
  </w:style>
  <w:style w:type="character" w:default="1" w:styleId="10">
    <w:name w:val="Default Paragraph Font"/>
  </w:style>
  <w:style w:type="paragraph" w:styleId="15">
    <w:name w:val="Balloon Text"/>
    <w:basedOn w:val="0"/>
    <w:rPr>
      <w:sz w:val="18"/>
      <w:szCs w:val="18"/>
    </w:rPr>
  </w:style>
  <w:style w:type="paragraph" w:styleId="16">
    <w:name w:val="footer"/>
    <w:basedOn w:val="0"/>
    <w:pPr>
      <w:tabs>
        <w:tab w:val="center" w:pos="4153"/>
        <w:tab w:val="right" w:pos="8306"/>
      </w:tabs>
      <w:snapToGrid w:val="0"/>
      <w:jc w:val="left"/>
    </w:pPr>
    <w:rPr>
      <w:sz w:val="18"/>
      <w:szCs w:val="18"/>
    </w:rPr>
  </w:style>
  <w:style w:type="paragraph" w:styleId="17">
    <w:name w:val="header"/>
    <w:basedOn w:val="0"/>
    <w:pPr>
      <w:pBdr>
        <w:bottom w:val="single" w:sz="6" w:space="1" w:color="auto"/>
      </w:pBdr>
      <w:tabs>
        <w:tab w:val="center" w:pos="4153"/>
        <w:tab w:val="right" w:pos="8306"/>
      </w:tabs>
      <w:snapToGrid w:val="0"/>
      <w:jc w:val="center"/>
    </w:pPr>
    <w:rPr>
      <w:sz w:val="18"/>
      <w:szCs w:val="18"/>
    </w:rPr>
  </w:style>
  <w:style w:type="paragraph" w:styleId="18">
    <w:name w:val="Normal (Web)"/>
    <w:basedOn w:val="0"/>
    <w:pPr>
      <w:widowControl/>
      <w:spacing w:before="100" w:beforeAutospacing="1" w:after="100" w:afterAutospacing="1"/>
      <w:ind w:firstLineChars="0" w:firstLine="0"/>
      <w:jc w:val="left"/>
    </w:pPr>
    <w:rPr>
      <w:rFonts w:ascii="宋体" w:cs="宋体"/>
      <w:kern w:val="0"/>
      <w:sz w:val="24"/>
      <w:szCs w:val="24"/>
    </w:rPr>
  </w:style>
  <w:style w:type="character" w:styleId="19">
    <w:name w:val="Hyperlink"/>
    <w:basedOn w:val="10"/>
    <w:rPr>
      <w:rFonts w:cs="Times New Roman"/>
      <w:color w:val="0000FF"/>
      <w:u w:val="single"/>
    </w:rPr>
  </w:style>
  <w:style w:type="character" w:customStyle="1" w:styleId="20">
    <w:name w:val="apple-converted-space"/>
    <w:basedOn w:val="10"/>
    <w:rPr>
      <w:rFonts w:cs="Times New Roman"/>
    </w:r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styles" Target="styles.xml"/><Relationship Id="rId3" Type="http://schemas.openxmlformats.org/officeDocument/2006/relationships/fontTable" Target="fontTable.xml"/></Relationships>
</file>

<file path=docProps/app.xml><?xml version="1.0" encoding="utf-8"?>
<Properties xmlns="http://schemas.openxmlformats.org/officeDocument/2006/extended-properties">
  <Template>Normal.eit</Template>
  <TotalTime>11</TotalTime>
  <Application>Yozo_Office</Application>
  <Pages>6</Pages>
  <Words>3788</Words>
  <Characters>3800</Characters>
  <Lines>165</Lines>
  <Paragraphs>40</Paragraphs>
  <CharactersWithSpaces>3830</CharactersWithSpaces>
</Properties>
</file>

<file path=docProps/core.xml><?xml version="1.0" encoding="utf-8"?>
<cp:coreProperties xmlns:cp="http://schemas.openxmlformats.org/package/2006/metadata/core-properties" xmlns:dc="http://purl.org/dc/elements/1.1/" xmlns:dcterms="http://purl.org/dc/terms/" xmlns:xsi="http://www.w3.org/2001/XMLSchema-instance">
  <dc:creator>吴清龙</dc:creator>
  <cp:lastModifiedBy>admin</cp:lastModifiedBy>
  <cp:revision>47</cp:revision>
  <cp:lastPrinted>2018-03-28T11:30:00Z</cp:lastPrinted>
  <dcterms:created xsi:type="dcterms:W3CDTF">2018-03-24T01:35:00Z</dcterms:created>
  <dcterms:modified xsi:type="dcterms:W3CDTF">2018-04-25T02:20:16Z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2052-10.1.0.7224</vt:lpwstr>
  </property>
</Properties>
</file>